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CF41D8" w:rsidRDefault="00CF41D8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כ"ח בכסלו </w:t>
      </w:r>
      <w:proofErr w:type="spellStart"/>
      <w:r>
        <w:rPr>
          <w:szCs w:val="26"/>
          <w:rtl/>
        </w:rPr>
        <w:t>התשע"ג</w:t>
      </w:r>
      <w:proofErr w:type="spellEnd"/>
      <w:r>
        <w:rPr>
          <w:szCs w:val="26"/>
          <w:rtl/>
        </w:rPr>
        <w:br/>
        <w:t>12 בדצמבר 2012</w:t>
      </w:r>
    </w:p>
    <w:p w:rsidR="00CF41D8" w:rsidRDefault="00CF41D8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מי. 2012-10147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CF41D8" w:rsidRDefault="00CF41D8" w:rsidP="00A03794">
      <w:pPr>
        <w:spacing w:line="360" w:lineRule="auto"/>
        <w:rPr>
          <w:szCs w:val="26"/>
          <w:rtl/>
        </w:rPr>
      </w:pPr>
      <w:bookmarkStart w:id="2" w:name="MainToEl"/>
      <w:bookmarkEnd w:id="2"/>
    </w:p>
    <w:p w:rsidR="00A03794" w:rsidRPr="00ED44DF" w:rsidRDefault="00A03794" w:rsidP="00CF41D8">
      <w:pPr>
        <w:spacing w:line="300" w:lineRule="auto"/>
        <w:ind w:left="566" w:hanging="567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CF41D8">
        <w:rPr>
          <w:rFonts w:hint="eastAsia"/>
          <w:b/>
          <w:bCs/>
          <w:szCs w:val="26"/>
          <w:u w:val="single"/>
          <w:rtl/>
        </w:rPr>
        <w:t>רכישת</w:t>
      </w:r>
      <w:r w:rsidR="00CF41D8">
        <w:rPr>
          <w:b/>
          <w:bCs/>
          <w:szCs w:val="26"/>
          <w:u w:val="single"/>
          <w:rtl/>
        </w:rPr>
        <w:t xml:space="preserve"> </w:t>
      </w:r>
      <w:proofErr w:type="spellStart"/>
      <w:r w:rsidR="00CF41D8">
        <w:rPr>
          <w:b/>
          <w:bCs/>
          <w:szCs w:val="26"/>
          <w:u w:val="single"/>
          <w:rtl/>
        </w:rPr>
        <w:t>רשיון</w:t>
      </w:r>
      <w:proofErr w:type="spellEnd"/>
      <w:r w:rsidR="00CF41D8">
        <w:rPr>
          <w:b/>
          <w:bCs/>
          <w:szCs w:val="26"/>
          <w:u w:val="single"/>
          <w:rtl/>
        </w:rPr>
        <w:t xml:space="preserve"> </w:t>
      </w:r>
      <w:r w:rsidR="00CF41D8">
        <w:rPr>
          <w:b/>
          <w:bCs/>
          <w:szCs w:val="26"/>
          <w:u w:val="single"/>
        </w:rPr>
        <w:t>SAS</w:t>
      </w:r>
      <w:r w:rsidR="00CF41D8">
        <w:rPr>
          <w:b/>
          <w:bCs/>
          <w:szCs w:val="26"/>
          <w:u w:val="single"/>
          <w:rtl/>
        </w:rPr>
        <w:t xml:space="preserve"> נוסף לאגף כלכלה ומחקר - חוות דעת ספק יחיד</w:t>
      </w:r>
    </w:p>
    <w:p w:rsidR="00A03794" w:rsidRPr="004850FD" w:rsidRDefault="00CF41D8" w:rsidP="00A03794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4D66E4" w:rsidRDefault="004D66E4" w:rsidP="004D66E4">
      <w:pPr>
        <w:rPr>
          <w:rFonts w:ascii="Arial" w:hAnsi="Arial" w:cs="Arial"/>
          <w:b/>
          <w:sz w:val="22"/>
          <w:szCs w:val="22"/>
          <w:rtl/>
        </w:rPr>
      </w:pPr>
      <w:bookmarkStart w:id="5" w:name="Start"/>
      <w:bookmarkStart w:id="6" w:name="_GoBack"/>
      <w:bookmarkEnd w:id="5"/>
      <w:bookmarkEnd w:id="6"/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>לתקנות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4D66E4" w:rsidRDefault="004D66E4" w:rsidP="004D66E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4D66E4" w:rsidRPr="0053500C" w:rsidTr="00F1209B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4D66E4" w:rsidRPr="0053500C" w:rsidRDefault="004D66E4" w:rsidP="00F1209B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4D66E4" w:rsidRPr="0053500C" w:rsidTr="00F1209B">
        <w:tc>
          <w:tcPr>
            <w:tcW w:w="9215" w:type="dxa"/>
            <w:tcBorders>
              <w:bottom w:val="single" w:sz="4" w:space="0" w:color="auto"/>
            </w:tcBorders>
          </w:tcPr>
          <w:p w:rsidR="00582978" w:rsidRDefault="003748DA" w:rsidP="0058297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למערכות מידע מבקשת לרכוש רישיון נוסף לתוכנת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SAS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עבור עובדת חדשה באגף כלכלה ומחקר.</w:t>
            </w:r>
          </w:p>
          <w:p w:rsidR="004D66E4" w:rsidRPr="00277C28" w:rsidRDefault="003748DA" w:rsidP="003748D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האגף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כלכלה ומחקר 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אגף הכנסות המדינה 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במשרד האוצר</w:t>
            </w:r>
            <w:r w:rsidR="0058297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מבצעים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ניתוחים כלכליים ב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אמצעות 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תוכנת </w:t>
            </w:r>
            <w:r w:rsidR="004D66E4" w:rsidRPr="00277C28">
              <w:rPr>
                <w:rFonts w:ascii="Arial" w:hAnsi="Arial" w:cs="Arial"/>
                <w:b/>
                <w:sz w:val="22"/>
                <w:szCs w:val="22"/>
              </w:rPr>
              <w:t xml:space="preserve">SAS 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D66E4" w:rsidRPr="00277C28">
              <w:rPr>
                <w:rFonts w:ascii="Arial" w:hAnsi="Arial" w:cs="Arial"/>
                <w:b/>
                <w:sz w:val="22"/>
                <w:szCs w:val="22"/>
                <w:rtl/>
              </w:rPr>
              <w:t>תוכנה</w:t>
            </w:r>
            <w:r w:rsidR="004D66E4" w:rsidRPr="00277C2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זו </w:t>
            </w:r>
            <w:r w:rsidR="004D66E4" w:rsidRPr="00277C28">
              <w:rPr>
                <w:rFonts w:ascii="Arial" w:hAnsi="Arial" w:cs="Arial"/>
                <w:b/>
                <w:sz w:val="22"/>
                <w:szCs w:val="22"/>
                <w:rtl/>
              </w:rPr>
              <w:t>נותנת</w:t>
            </w:r>
            <w:r w:rsidR="004D66E4" w:rsidRPr="00277C2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4D66E4" w:rsidRPr="00277C28">
              <w:rPr>
                <w:rFonts w:ascii="Arial" w:hAnsi="Arial" w:cs="Arial"/>
                <w:b/>
                <w:sz w:val="22"/>
                <w:szCs w:val="22"/>
                <w:rtl/>
              </w:rPr>
              <w:t>מענה</w:t>
            </w:r>
            <w:r w:rsidR="004D66E4" w:rsidRPr="00277C2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4D66E4" w:rsidRPr="00277C28">
              <w:rPr>
                <w:rFonts w:ascii="Arial" w:hAnsi="Arial" w:cs="Arial"/>
                <w:b/>
                <w:sz w:val="22"/>
                <w:szCs w:val="22"/>
                <w:rtl/>
              </w:rPr>
              <w:t>רחב</w:t>
            </w:r>
            <w:r w:rsidR="004D66E4" w:rsidRPr="00277C2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4D66E4" w:rsidRPr="00277C28">
              <w:rPr>
                <w:rFonts w:ascii="Arial" w:hAnsi="Arial" w:cs="Arial"/>
                <w:b/>
                <w:sz w:val="22"/>
                <w:szCs w:val="22"/>
                <w:rtl/>
              </w:rPr>
              <w:t>לצרכ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 האגפים,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כאשר 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בין היתר</w:t>
            </w:r>
            <w:r w:rsidR="004D66E4" w:rsidRPr="00277C28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מסייעת התוכנה ב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בחינת השלכות מדיניות כלכלית על שוק העבודה, במיוחד באזורי הפריפריה, ניתוח מדדי עוני ואי-שוויון. בנוסף, משמשת התו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כנה לגיבוש אומדנים לשינויי חקיקת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מיסוי,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בפרט לגבי מיסוי תצרוכת.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D66E4">
              <w:rPr>
                <w:rFonts w:ascii="Arial" w:hAnsi="Arial" w:cs="Arial" w:hint="cs"/>
                <w:b/>
                <w:sz w:val="22"/>
                <w:szCs w:val="22"/>
                <w:rtl/>
              </w:rPr>
              <w:t>כמו כן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, מתקבלים מגורמי חוץ מאגרי נתונים בפורמט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</w:rPr>
              <w:t xml:space="preserve">SAS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אשר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ללא תוכנת ה 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</w:rPr>
              <w:t>SAS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לא ניתן לבצע בהם שימוש.</w:t>
            </w:r>
          </w:p>
        </w:tc>
      </w:tr>
    </w:tbl>
    <w:p w:rsidR="004D66E4" w:rsidRPr="0021757D" w:rsidRDefault="004D66E4" w:rsidP="004D66E4">
      <w:pPr>
        <w:rPr>
          <w:rFonts w:ascii="Arial" w:hAnsi="Arial" w:cs="Arial"/>
          <w:b/>
          <w:sz w:val="16"/>
          <w:szCs w:val="16"/>
          <w:rtl/>
        </w:rPr>
      </w:pPr>
    </w:p>
    <w:p w:rsidR="004D66E4" w:rsidRPr="0021757D" w:rsidRDefault="004D66E4" w:rsidP="004D66E4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6230"/>
      </w:tblGrid>
      <w:tr w:rsidR="004D66E4" w:rsidRPr="0053500C" w:rsidTr="00F1209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D66E4" w:rsidRPr="0053500C" w:rsidRDefault="004D66E4" w:rsidP="00F1209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D66E4" w:rsidRPr="0053500C" w:rsidRDefault="004D66E4" w:rsidP="00F1209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מ.י.ה</w:t>
            </w:r>
            <w:proofErr w:type="spellEnd"/>
            <w:r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. מחשבים</w:t>
            </w:r>
          </w:p>
        </w:tc>
      </w:tr>
      <w:tr w:rsidR="004D66E4" w:rsidRPr="0053500C" w:rsidTr="00F1209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D66E4" w:rsidRPr="0053500C" w:rsidRDefault="004D66E4" w:rsidP="00F1209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D66E4" w:rsidRPr="00277C28" w:rsidRDefault="0058445B" w:rsidP="0058445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29,526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[34,545₪ 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>כולל מע"מ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]</w:t>
            </w:r>
          </w:p>
        </w:tc>
      </w:tr>
      <w:tr w:rsidR="004D66E4" w:rsidRPr="0053500C" w:rsidTr="00F1209B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4D66E4" w:rsidRPr="0053500C" w:rsidRDefault="004D66E4" w:rsidP="00F1209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D66E4" w:rsidRPr="00277C28" w:rsidRDefault="0058445B" w:rsidP="00F1209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 שנה [לאחר שנה היחידה תחל לרכוש תחזוקה]</w:t>
            </w:r>
          </w:p>
        </w:tc>
      </w:tr>
    </w:tbl>
    <w:p w:rsidR="004D66E4" w:rsidRDefault="004D66E4" w:rsidP="004D66E4">
      <w:pPr>
        <w:rPr>
          <w:rFonts w:ascii="Arial" w:hAnsi="Arial" w:cs="Arial"/>
          <w:bCs/>
          <w:rtl/>
        </w:rPr>
      </w:pPr>
    </w:p>
    <w:p w:rsidR="004D66E4" w:rsidRPr="00BD3C63" w:rsidRDefault="004D66E4" w:rsidP="004D66E4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4D66E4" w:rsidRPr="00277C28" w:rsidRDefault="004D66E4" w:rsidP="0058445B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277C28">
        <w:rPr>
          <w:rFonts w:ascii="Arial" w:hAnsi="Arial" w:cs="Arial" w:hint="cs"/>
          <w:b/>
          <w:sz w:val="22"/>
          <w:szCs w:val="22"/>
          <w:rtl/>
        </w:rPr>
        <w:t xml:space="preserve">חברת </w:t>
      </w:r>
      <w:proofErr w:type="spellStart"/>
      <w:r w:rsidRPr="00277C28">
        <w:rPr>
          <w:rFonts w:ascii="Arial" w:hAnsi="Arial" w:cs="Arial" w:hint="cs"/>
          <w:b/>
          <w:sz w:val="22"/>
          <w:szCs w:val="22"/>
          <w:rtl/>
        </w:rPr>
        <w:t>מ</w:t>
      </w:r>
      <w:r w:rsidR="0058445B">
        <w:rPr>
          <w:rFonts w:ascii="Arial" w:hAnsi="Arial" w:cs="Arial" w:hint="cs"/>
          <w:b/>
          <w:sz w:val="22"/>
          <w:szCs w:val="22"/>
          <w:rtl/>
        </w:rPr>
        <w:t>.</w:t>
      </w:r>
      <w:r w:rsidRPr="00277C28">
        <w:rPr>
          <w:rFonts w:ascii="Arial" w:hAnsi="Arial" w:cs="Arial" w:hint="cs"/>
          <w:b/>
          <w:sz w:val="22"/>
          <w:szCs w:val="22"/>
          <w:rtl/>
        </w:rPr>
        <w:t>י</w:t>
      </w:r>
      <w:r w:rsidR="0058445B">
        <w:rPr>
          <w:rFonts w:ascii="Arial" w:hAnsi="Arial" w:cs="Arial" w:hint="cs"/>
          <w:b/>
          <w:sz w:val="22"/>
          <w:szCs w:val="22"/>
          <w:rtl/>
        </w:rPr>
        <w:t>.</w:t>
      </w:r>
      <w:r w:rsidRPr="00277C28">
        <w:rPr>
          <w:rFonts w:ascii="Arial" w:hAnsi="Arial" w:cs="Arial" w:hint="cs"/>
          <w:b/>
          <w:sz w:val="22"/>
          <w:szCs w:val="22"/>
          <w:rtl/>
        </w:rPr>
        <w:t>ה</w:t>
      </w:r>
      <w:proofErr w:type="spellEnd"/>
      <w:r w:rsidR="0058445B">
        <w:rPr>
          <w:rFonts w:ascii="Arial" w:hAnsi="Arial" w:cs="Arial" w:hint="cs"/>
          <w:b/>
          <w:sz w:val="22"/>
          <w:szCs w:val="22"/>
          <w:rtl/>
        </w:rPr>
        <w:t>.</w:t>
      </w:r>
      <w:r w:rsidRPr="00277C28">
        <w:rPr>
          <w:rFonts w:ascii="Arial" w:hAnsi="Arial" w:cs="Arial" w:hint="cs"/>
          <w:b/>
          <w:sz w:val="22"/>
          <w:szCs w:val="22"/>
          <w:rtl/>
        </w:rPr>
        <w:t xml:space="preserve"> ה</w:t>
      </w:r>
      <w:r>
        <w:rPr>
          <w:rFonts w:ascii="Arial" w:hAnsi="Arial" w:cs="Arial" w:hint="cs"/>
          <w:b/>
          <w:sz w:val="22"/>
          <w:szCs w:val="22"/>
          <w:rtl/>
        </w:rPr>
        <w:t xml:space="preserve">ינה הספק  הבלעדי לתוכנה זו בארץ, </w:t>
      </w:r>
      <w:r w:rsidRPr="008A7A27">
        <w:rPr>
          <w:rFonts w:ascii="Arial" w:hAnsi="Arial" w:cs="Arial"/>
          <w:b/>
          <w:sz w:val="22"/>
          <w:szCs w:val="22"/>
          <w:rtl/>
        </w:rPr>
        <w:t>והיא היחי</w:t>
      </w:r>
      <w:r>
        <w:rPr>
          <w:rFonts w:ascii="Arial" w:hAnsi="Arial" w:cs="Arial"/>
          <w:b/>
          <w:sz w:val="22"/>
          <w:szCs w:val="22"/>
          <w:rtl/>
        </w:rPr>
        <w:t xml:space="preserve">דה </w:t>
      </w:r>
      <w:r w:rsidR="0058445B">
        <w:rPr>
          <w:rFonts w:ascii="Arial" w:hAnsi="Arial" w:cs="Arial" w:hint="cs"/>
          <w:b/>
          <w:sz w:val="22"/>
          <w:szCs w:val="22"/>
          <w:rtl/>
        </w:rPr>
        <w:t xml:space="preserve">שמוכרת </w:t>
      </w:r>
      <w:proofErr w:type="spellStart"/>
      <w:r w:rsidR="0058445B">
        <w:rPr>
          <w:rFonts w:ascii="Arial" w:hAnsi="Arial" w:cs="Arial" w:hint="cs"/>
          <w:b/>
          <w:sz w:val="22"/>
          <w:szCs w:val="22"/>
          <w:rtl/>
        </w:rPr>
        <w:t>רשיונות</w:t>
      </w:r>
      <w:proofErr w:type="spellEnd"/>
      <w:r w:rsidR="0058445B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58445B">
        <w:rPr>
          <w:rFonts w:ascii="Arial" w:hAnsi="Arial" w:cs="Arial"/>
          <w:b/>
          <w:sz w:val="22"/>
          <w:szCs w:val="22"/>
        </w:rPr>
        <w:t>SAS</w:t>
      </w:r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4D66E4" w:rsidRDefault="004D66E4" w:rsidP="004D66E4">
      <w:pPr>
        <w:rPr>
          <w:rFonts w:ascii="Arial" w:hAnsi="Arial" w:cs="Arial"/>
          <w:bCs/>
          <w:sz w:val="22"/>
          <w:szCs w:val="22"/>
          <w:rtl/>
        </w:rPr>
      </w:pPr>
    </w:p>
    <w:p w:rsidR="004D66E4" w:rsidRPr="008B09D5" w:rsidRDefault="004D66E4" w:rsidP="004D66E4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8B09D5">
        <w:rPr>
          <w:rFonts w:ascii="Arial" w:hAnsi="Arial" w:cs="Arial" w:hint="cs"/>
          <w:bCs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4D66E4" w:rsidRPr="0053500C" w:rsidTr="00F1209B">
        <w:tc>
          <w:tcPr>
            <w:tcW w:w="8529" w:type="dxa"/>
          </w:tcPr>
          <w:p w:rsidR="004D66E4" w:rsidRPr="0053500C" w:rsidRDefault="00E6743E" w:rsidP="007C59F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אגף כלכלה ומחקר </w:t>
            </w:r>
            <w:r w:rsidR="00D44B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עובד בשיתוף פעולה עם גורמים חיצוניים רבים אשר עובדים באמצעות הכלי </w:t>
            </w:r>
            <w:r w:rsidR="00D44B54">
              <w:rPr>
                <w:rFonts w:ascii="Arial" w:hAnsi="Arial" w:cs="Arial"/>
                <w:b/>
                <w:sz w:val="22"/>
                <w:szCs w:val="22"/>
              </w:rPr>
              <w:t>SAS</w:t>
            </w:r>
            <w:r w:rsidR="00D44B54">
              <w:rPr>
                <w:rFonts w:ascii="Arial" w:hAnsi="Arial" w:cs="Arial" w:hint="cs"/>
                <w:b/>
                <w:sz w:val="22"/>
                <w:szCs w:val="22"/>
                <w:rtl/>
              </w:rPr>
              <w:t>. כל ניסיון להסב את החומר עם קבלתו (או הוצאתו) לכלי סטטיסטי אחר, טומן בחובו השקעה שאינה סבירה, וגרוע מכך, עלולה להשפיע על תוצאות החישובים שבו.</w:t>
            </w:r>
            <w:r w:rsidR="004D66E4" w:rsidRPr="00277C2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D44B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בנוסף, באגף קיימים קבצי </w:t>
            </w:r>
            <w:r w:rsidR="00D44B54">
              <w:rPr>
                <w:rFonts w:ascii="Arial" w:hAnsi="Arial" w:cs="Arial"/>
                <w:b/>
                <w:sz w:val="22"/>
                <w:szCs w:val="22"/>
              </w:rPr>
              <w:t xml:space="preserve">SAS </w:t>
            </w:r>
            <w:r w:rsidR="007C59F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D44B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רבים אשר מגלמים בתוכם ידע מקצועי רב שנצבר </w:t>
            </w:r>
            <w:r w:rsidR="007C59F3">
              <w:rPr>
                <w:rFonts w:ascii="Arial" w:hAnsi="Arial" w:cs="Arial" w:hint="cs"/>
                <w:b/>
                <w:sz w:val="22"/>
                <w:szCs w:val="22"/>
                <w:rtl/>
              </w:rPr>
              <w:t>במשך</w:t>
            </w:r>
            <w:r w:rsidR="00D44B5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שנים של עבודה.</w:t>
            </w:r>
          </w:p>
        </w:tc>
      </w:tr>
    </w:tbl>
    <w:p w:rsidR="004D66E4" w:rsidRPr="00813E93" w:rsidRDefault="004D66E4" w:rsidP="004D66E4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4D66E4" w:rsidRDefault="004D66E4" w:rsidP="007F0EC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4D66E4" w:rsidRDefault="004D66E4" w:rsidP="004D66E4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4D66E4" w:rsidRPr="0053500C" w:rsidTr="00F1209B">
        <w:tc>
          <w:tcPr>
            <w:tcW w:w="2698" w:type="dxa"/>
            <w:tcBorders>
              <w:bottom w:val="single" w:sz="4" w:space="0" w:color="auto"/>
            </w:tcBorders>
          </w:tcPr>
          <w:p w:rsidR="004D66E4" w:rsidRPr="0053500C" w:rsidRDefault="004D66E4" w:rsidP="00F1209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 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4D66E4" w:rsidRPr="0053500C" w:rsidRDefault="004D66E4" w:rsidP="00F1209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חטיבת טכנולוגיות</w:t>
            </w:r>
          </w:p>
        </w:tc>
      </w:tr>
      <w:tr w:rsidR="004D66E4" w:rsidRPr="0053500C" w:rsidTr="00F1209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4D66E4" w:rsidRPr="0053500C" w:rsidRDefault="004D66E4" w:rsidP="00F1209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4D66E4" w:rsidRPr="0053500C" w:rsidRDefault="004D66E4" w:rsidP="00F1209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CF41D8" w:rsidP="00FA3B91">
      <w:pPr>
        <w:tabs>
          <w:tab w:val="center" w:pos="3542"/>
          <w:tab w:val="center" w:pos="7511"/>
        </w:tabs>
        <w:spacing w:line="300" w:lineRule="auto"/>
        <w:rPr>
          <w:szCs w:val="26"/>
          <w:rtl/>
        </w:rPr>
      </w:pPr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noProof/>
          <w:szCs w:val="26"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632460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2" name="MySign" descr="Signed on document: 2012-10147&#10;System ID: 63455CB4E07ED9CEC2257AD2001C486B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F41D8" w:rsidRDefault="00CF41D8" w:rsidP="00FA3B91">
      <w:pPr>
        <w:tabs>
          <w:tab w:val="center" w:pos="3542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  <w:t>מיכל מזרחי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  <w:t>מנהלת אגף בכיר מערכות מידע</w:t>
      </w:r>
    </w:p>
    <w:p w:rsidR="00A03794" w:rsidRPr="004850FD" w:rsidRDefault="00A03794" w:rsidP="004B5F24">
      <w:pPr>
        <w:tabs>
          <w:tab w:val="left" w:pos="3683"/>
        </w:tabs>
        <w:rPr>
          <w:szCs w:val="26"/>
        </w:rPr>
      </w:pPr>
    </w:p>
    <w:sectPr w:rsidR="00A03794" w:rsidRPr="004850FD" w:rsidSect="008F077C">
      <w:footerReference w:type="default" r:id="rId8"/>
      <w:headerReference w:type="first" r:id="rId9"/>
      <w:footerReference w:type="first" r:id="rId10"/>
      <w:pgSz w:w="11906" w:h="16838"/>
      <w:pgMar w:top="1440" w:right="1134" w:bottom="1440" w:left="1134" w:header="568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20E8" w:rsidRDefault="00E620E8">
      <w:r>
        <w:separator/>
      </w:r>
    </w:p>
  </w:endnote>
  <w:endnote w:type="continuationSeparator" w:id="0">
    <w:p w:rsidR="00E620E8" w:rsidRDefault="00E620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2D9E" w:rsidRPr="004850FD" w:rsidRDefault="00852D9E" w:rsidP="00852D9E">
    <w:pPr>
      <w:pStyle w:val="a4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jc w:val="both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>
      <w:rPr>
        <w:rFonts w:hint="cs"/>
        <w:b/>
        <w:bCs/>
        <w:sz w:val="26"/>
        <w:szCs w:val="26"/>
        <w:rtl/>
      </w:rPr>
      <w:t>91036</w:t>
    </w:r>
    <w:r w:rsidRPr="004850FD">
      <w:rPr>
        <w:rFonts w:hint="cs"/>
        <w:b/>
        <w:bCs/>
        <w:sz w:val="26"/>
        <w:szCs w:val="26"/>
        <w:rtl/>
      </w:rPr>
      <w:t xml:space="preserve">   ת.ד 3100 טל':  </w:t>
    </w:r>
    <w:r>
      <w:rPr>
        <w:rFonts w:hint="cs"/>
        <w:b/>
        <w:bCs/>
        <w:sz w:val="26"/>
        <w:szCs w:val="26"/>
        <w:rtl/>
      </w:rPr>
      <w:t>5317744</w:t>
    </w:r>
    <w:r w:rsidRPr="004850FD">
      <w:rPr>
        <w:rFonts w:hint="cs"/>
        <w:b/>
        <w:bCs/>
        <w:sz w:val="26"/>
        <w:szCs w:val="26"/>
        <w:rtl/>
      </w:rPr>
      <w:t xml:space="preserve"> - 02   פקס':  </w:t>
    </w:r>
    <w:r>
      <w:rPr>
        <w:rFonts w:hint="cs"/>
        <w:b/>
        <w:bCs/>
        <w:sz w:val="26"/>
        <w:szCs w:val="26"/>
        <w:rtl/>
      </w:rPr>
      <w:t>5695332</w:t>
    </w:r>
    <w:r w:rsidRPr="004850FD">
      <w:rPr>
        <w:rFonts w:hint="cs"/>
        <w:b/>
        <w:bCs/>
        <w:sz w:val="26"/>
        <w:szCs w:val="26"/>
        <w:rtl/>
      </w:rPr>
      <w:t xml:space="preserve">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062EA5C5" wp14:editId="469A1C1B">
          <wp:extent cx="447675" cy="285750"/>
          <wp:effectExtent l="0" t="0" r="9525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FA3B91">
    <w:pPr>
      <w:pStyle w:val="a4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jc w:val="both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D92960">
      <w:rPr>
        <w:rFonts w:hint="cs"/>
        <w:b/>
        <w:bCs/>
        <w:sz w:val="26"/>
        <w:szCs w:val="26"/>
        <w:rtl/>
      </w:rPr>
      <w:t>91036</w:t>
    </w:r>
    <w:r w:rsidRPr="004850FD">
      <w:rPr>
        <w:rFonts w:hint="cs"/>
        <w:b/>
        <w:bCs/>
        <w:sz w:val="26"/>
        <w:szCs w:val="26"/>
        <w:rtl/>
      </w:rPr>
      <w:t xml:space="preserve">   ת.ד 3100 טל':  </w:t>
    </w:r>
    <w:r w:rsidR="00D92960">
      <w:rPr>
        <w:rFonts w:hint="cs"/>
        <w:b/>
        <w:bCs/>
        <w:sz w:val="26"/>
        <w:szCs w:val="26"/>
        <w:rtl/>
      </w:rPr>
      <w:t>5317744</w:t>
    </w:r>
    <w:r w:rsidRPr="004850FD">
      <w:rPr>
        <w:rFonts w:hint="cs"/>
        <w:b/>
        <w:bCs/>
        <w:sz w:val="26"/>
        <w:szCs w:val="26"/>
        <w:rtl/>
      </w:rPr>
      <w:t xml:space="preserve"> - 02   פקס':  </w:t>
    </w:r>
    <w:r w:rsidR="00D92960">
      <w:rPr>
        <w:rFonts w:hint="cs"/>
        <w:b/>
        <w:bCs/>
        <w:sz w:val="26"/>
        <w:szCs w:val="26"/>
        <w:rtl/>
      </w:rPr>
      <w:t>5695332</w:t>
    </w:r>
    <w:r w:rsidRPr="004850FD">
      <w:rPr>
        <w:rFonts w:hint="cs"/>
        <w:b/>
        <w:bCs/>
        <w:sz w:val="26"/>
        <w:szCs w:val="26"/>
        <w:rtl/>
      </w:rPr>
      <w:t xml:space="preserve">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610F82D1" wp14:editId="2B1A7DBE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20E8" w:rsidRDefault="00E620E8">
      <w:r>
        <w:separator/>
      </w:r>
    </w:p>
  </w:footnote>
  <w:footnote w:type="continuationSeparator" w:id="0">
    <w:p w:rsidR="00E620E8" w:rsidRDefault="00E620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602A6D" w:rsidP="008F077C">
    <w:pPr>
      <w:pStyle w:val="a3"/>
      <w:tabs>
        <w:tab w:val="clear" w:pos="4153"/>
        <w:tab w:val="left" w:pos="218"/>
        <w:tab w:val="center" w:pos="4819"/>
      </w:tabs>
      <w:jc w:val="center"/>
      <w:rPr>
        <w:sz w:val="48"/>
        <w:szCs w:val="48"/>
        <w:rtl/>
      </w:rPr>
    </w:pPr>
    <w:r>
      <w:rPr>
        <w:noProof/>
        <w:sz w:val="48"/>
        <w:szCs w:val="48"/>
      </w:rPr>
      <w:drawing>
        <wp:anchor distT="0" distB="0" distL="114300" distR="114300" simplePos="0" relativeHeight="251658240" behindDoc="1" locked="0" layoutInCell="1" allowOverlap="1" wp14:anchorId="6C49A9DC" wp14:editId="61064F43">
          <wp:simplePos x="0" y="0"/>
          <wp:positionH relativeFrom="column">
            <wp:posOffset>5057140</wp:posOffset>
          </wp:positionH>
          <wp:positionV relativeFrom="paragraph">
            <wp:posOffset>-83820</wp:posOffset>
          </wp:positionV>
          <wp:extent cx="897890" cy="742950"/>
          <wp:effectExtent l="0" t="0" r="0" b="0"/>
          <wp:wrapThrough wrapText="bothSides">
            <wp:wrapPolygon edited="0">
              <wp:start x="9165" y="0"/>
              <wp:lineTo x="5041" y="3323"/>
              <wp:lineTo x="4124" y="4985"/>
              <wp:lineTo x="2291" y="13292"/>
              <wp:lineTo x="0" y="17169"/>
              <wp:lineTo x="0" y="21046"/>
              <wp:lineTo x="21081" y="21046"/>
              <wp:lineTo x="21081" y="17723"/>
              <wp:lineTo x="15581" y="8862"/>
              <wp:lineTo x="17414" y="5538"/>
              <wp:lineTo x="16040" y="3323"/>
              <wp:lineTo x="11457" y="0"/>
              <wp:lineTo x="9165" y="0"/>
            </wp:wrapPolygon>
          </wp:wrapThrough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97890" cy="742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424D1" w:rsidRPr="00C424D1">
      <w:rPr>
        <w:rFonts w:hint="cs"/>
        <w:sz w:val="48"/>
        <w:szCs w:val="48"/>
        <w:rtl/>
      </w:rPr>
      <w:t>מדינת ישראל</w:t>
    </w:r>
  </w:p>
  <w:p w:rsidR="008F077C" w:rsidRPr="008F077C" w:rsidRDefault="00C424D1" w:rsidP="008F077C">
    <w:pPr>
      <w:pStyle w:val="a3"/>
      <w:jc w:val="center"/>
      <w:rPr>
        <w:sz w:val="32"/>
        <w:szCs w:val="32"/>
        <w:rtl/>
      </w:rPr>
    </w:pPr>
    <w:r w:rsidRPr="008F077C">
      <w:rPr>
        <w:rFonts w:hint="cs"/>
        <w:sz w:val="32"/>
        <w:szCs w:val="32"/>
        <w:rtl/>
      </w:rPr>
      <w:t>משרד האוצר</w:t>
    </w:r>
  </w:p>
  <w:p w:rsidR="00C424D1" w:rsidRPr="008F077C" w:rsidRDefault="00602A6D" w:rsidP="008F077C">
    <w:pPr>
      <w:pStyle w:val="a3"/>
      <w:jc w:val="center"/>
      <w:rPr>
        <w:sz w:val="32"/>
        <w:szCs w:val="32"/>
      </w:rPr>
    </w:pPr>
    <w:r w:rsidRPr="008F077C">
      <w:rPr>
        <w:sz w:val="32"/>
        <w:szCs w:val="32"/>
        <w:rtl/>
      </w:rPr>
      <w:t>התקשוב</w:t>
    </w:r>
    <w:r w:rsidRPr="008F077C">
      <w:rPr>
        <w:sz w:val="32"/>
        <w:szCs w:val="32"/>
      </w:rPr>
      <w:t xml:space="preserve"> </w:t>
    </w:r>
    <w:r w:rsidRPr="008F077C">
      <w:rPr>
        <w:sz w:val="32"/>
        <w:szCs w:val="32"/>
        <w:rtl/>
      </w:rPr>
      <w:t>הממשלתי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53E4A"/>
    <w:rsid w:val="000E3CF0"/>
    <w:rsid w:val="002E013B"/>
    <w:rsid w:val="00300629"/>
    <w:rsid w:val="0034595E"/>
    <w:rsid w:val="003563CE"/>
    <w:rsid w:val="00363EA4"/>
    <w:rsid w:val="003748DA"/>
    <w:rsid w:val="004850FD"/>
    <w:rsid w:val="004B5F24"/>
    <w:rsid w:val="004D66E4"/>
    <w:rsid w:val="00515EF3"/>
    <w:rsid w:val="00541D7F"/>
    <w:rsid w:val="00541DCB"/>
    <w:rsid w:val="00582978"/>
    <w:rsid w:val="0058445B"/>
    <w:rsid w:val="00602A6D"/>
    <w:rsid w:val="006B46D9"/>
    <w:rsid w:val="007350D2"/>
    <w:rsid w:val="007C59F3"/>
    <w:rsid w:val="007F0EC9"/>
    <w:rsid w:val="00852D34"/>
    <w:rsid w:val="00852D9E"/>
    <w:rsid w:val="008804B3"/>
    <w:rsid w:val="008D166B"/>
    <w:rsid w:val="008F077C"/>
    <w:rsid w:val="009163C9"/>
    <w:rsid w:val="00A03794"/>
    <w:rsid w:val="00A765C4"/>
    <w:rsid w:val="00AD197B"/>
    <w:rsid w:val="00AD4137"/>
    <w:rsid w:val="00B50759"/>
    <w:rsid w:val="00B60F83"/>
    <w:rsid w:val="00C424D1"/>
    <w:rsid w:val="00CF41D8"/>
    <w:rsid w:val="00D44B54"/>
    <w:rsid w:val="00D86F17"/>
    <w:rsid w:val="00D92960"/>
    <w:rsid w:val="00DC1DA0"/>
    <w:rsid w:val="00E620E8"/>
    <w:rsid w:val="00E6743E"/>
    <w:rsid w:val="00EC2BB6"/>
    <w:rsid w:val="00ED44DF"/>
    <w:rsid w:val="00F430C8"/>
    <w:rsid w:val="00FA3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B50759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B50759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B50759"/>
    <w:rPr>
      <w:rFonts w:cs="FrankRuehl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B50759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B50759"/>
    <w:rPr>
      <w:rFonts w:cs="FrankRuehl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B50759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B50759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B50759"/>
    <w:rPr>
      <w:rFonts w:cs="FrankRuehl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B50759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B50759"/>
    <w:rPr>
      <w:rFonts w:cs="FrankRueh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jfRK3wWt3qk6WsdirvHMlC5KVWc=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4i51HBkMn3kFhZLARiEpGD/0poc=</DigestValue>
    </Reference>
  </SignedInfo>
  <SignatureValue>Pm6d6yBe+p92r+b4wmgH80XlYnA18QylvD32xJD9Q1SUAIk+lhchFRlNSPg4kGVyrlZqCTaWMtlG
+yLQGK4UixNTcNkTZpSHkFBAITCpu4oVVKxm1ST8fbUrhQNO/U+B+im/C9+11hpa7iiTKPP+rz2h
Ut33AoSHXBHu2dmZpYI=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oAUNOI84lUIOSTmfoHF97bpdpqI=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word/endnotes.xml?ContentType=application/vnd.openxmlformats-officedocument.wordprocessingml.endnotes+xml">
        <DigestMethod Algorithm="http://www.w3.org/2000/09/xmldsig#sha1"/>
        <DigestValue>6TvXgtQ4pH2gJzXDuhA+9v+ZAFk=</DigestValue>
      </Reference>
      <Reference URI="/word/media/image1.GIF?ContentType=image/gif">
        <DigestMethod Algorithm="http://www.w3.org/2000/09/xmldsig#sha1"/>
        <DigestValue>GgS63jOKxptsM3u9sS4zokhdrlA=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footer1.xml?ContentType=application/vnd.openxmlformats-officedocument.wordprocessingml.footer+xml">
        <DigestMethod Algorithm="http://www.w3.org/2000/09/xmldsig#sha1"/>
        <DigestValue>66zhD9nAk9peObOZWipfu8YD9fw=</DigestValue>
      </Reference>
      <Reference URI="/word/footnotes.xml?ContentType=application/vnd.openxmlformats-officedocument.wordprocessingml.footnotes+xml">
        <DigestMethod Algorithm="http://www.w3.org/2000/09/xmldsig#sha1"/>
        <DigestValue>C0o0B+zc7Urmb+fJ7qGNdMKBhjQ=</DigestValue>
      </Reference>
      <Reference URI="/word/fontTable.xml?ContentType=application/vnd.openxmlformats-officedocument.wordprocessingml.fontTable+xml">
        <DigestMethod Algorithm="http://www.w3.org/2000/09/xmldsig#sha1"/>
        <DigestValue>UaJAqeAalymYaco0okBD71dh/PQ=</DigestValue>
      </Reference>
      <Reference URI="/word/document.xml?ContentType=application/vnd.openxmlformats-officedocument.wordprocessingml.document.main+xml">
        <DigestMethod Algorithm="http://www.w3.org/2000/09/xmldsig#sha1"/>
        <DigestValue>L0nUayKktpSx27ABbV9M3Kdlirg=</DigestValue>
      </Reference>
      <Reference URI="/word/stylesWithEffects.xml?ContentType=application/vnd.ms-word.stylesWithEffects+xml">
        <DigestMethod Algorithm="http://www.w3.org/2000/09/xmldsig#sha1"/>
        <DigestValue>zIEAzM/dkLnotj+FYMQLH6xy4ws=</DigestValue>
      </Reference>
      <Reference URI="/word/footer2.xml?ContentType=application/vnd.openxmlformats-officedocument.wordprocessingml.footer+xml">
        <DigestMethod Algorithm="http://www.w3.org/2000/09/xmldsig#sha1"/>
        <DigestValue>eCBd/928hasFDi5TIZIieCxVUYw=</DigestValue>
      </Reference>
      <Reference URI="/word/styles.xml?ContentType=application/vnd.openxmlformats-officedocument.wordprocessingml.styles+xml">
        <DigestMethod Algorithm="http://www.w3.org/2000/09/xmldsig#sha1"/>
        <DigestValue>AfRKLWgQ62DIvZv1mxbBohqHyMY=</DigestValue>
      </Reference>
      <Reference URI="/word/header1.xml?ContentType=application/vnd.openxmlformats-officedocument.wordprocessingml.header+xml">
        <DigestMethod Algorithm="http://www.w3.org/2000/09/xmldsig#sha1"/>
        <DigestValue>ZTWSr9GGSv0iqKlPInUu6UUhC+g=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+/IQA7iaYFjVCj/3E/McqGX7klY=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+/IQA7iaYFjVCj/3E/McqGX7klY=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Y05NqcEwWS/UpQS6lyqkXnoCQ7w=</DigestValue>
      </Reference>
    </Manifest>
    <SignatureProperties>
      <SignatureProperty Id="idSignatureTime" Target="#idPackageSignature">
        <mdssi:SignatureTime>
          <mdssi:Format>YYYY-MM-DDThh:mm:ssTZD</mdssi:Format>
          <mdssi:Value>2012-12-18T08:24:45Z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2012-12-18T08:24:45Z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257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מיכל מזרחי</cp:lastModifiedBy>
  <cp:revision>26</cp:revision>
  <dcterms:created xsi:type="dcterms:W3CDTF">2012-03-14T14:04:00Z</dcterms:created>
  <dcterms:modified xsi:type="dcterms:W3CDTF">2012-12-18T08:24:00Z</dcterms:modified>
</cp:coreProperties>
</file>